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40080C">
        <w:rPr>
          <w:rFonts w:ascii="Arial" w:hAnsi="Arial" w:cs="Arial"/>
          <w:b/>
        </w:rPr>
        <w:t>October 10</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40080C">
        <w:rPr>
          <w:rFonts w:ascii="Arial" w:hAnsi="Arial" w:cs="Arial"/>
        </w:rPr>
        <w:t xml:space="preserve">Monday, October 10, </w:t>
      </w:r>
      <w:r w:rsidR="001C1E5F">
        <w:rPr>
          <w:rFonts w:ascii="Arial" w:hAnsi="Arial" w:cs="Arial"/>
        </w:rPr>
        <w:t xml:space="preserve">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C1E5F">
        <w:rPr>
          <w:rFonts w:ascii="Arial" w:hAnsi="Arial" w:cs="Arial"/>
        </w:rPr>
        <w:t xml:space="preserve">, Megan McDaniel, </w:t>
      </w:r>
      <w:r w:rsidR="0040080C">
        <w:rPr>
          <w:rFonts w:ascii="Arial" w:hAnsi="Arial" w:cs="Arial"/>
        </w:rPr>
        <w:t xml:space="preserve">and </w:t>
      </w:r>
      <w:r w:rsidR="001C1E5F">
        <w:rPr>
          <w:rFonts w:ascii="Arial" w:hAnsi="Arial" w:cs="Arial"/>
        </w:rPr>
        <w:t>Blaine Blackburn</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BF5249">
        <w:rPr>
          <w:rFonts w:ascii="Arial" w:hAnsi="Arial" w:cs="Arial"/>
        </w:rPr>
        <w:t xml:space="preserve">, Principal </w:t>
      </w:r>
      <w:r w:rsidR="003F5C1B">
        <w:rPr>
          <w:rFonts w:ascii="Arial" w:hAnsi="Arial" w:cs="Arial"/>
        </w:rPr>
        <w:t>Trisha Moritz</w:t>
      </w:r>
      <w:r w:rsidR="00BF5249">
        <w:rPr>
          <w:rFonts w:ascii="Arial" w:hAnsi="Arial" w:cs="Arial"/>
        </w:rPr>
        <w: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The Pledge of Allegiance wa</w:t>
      </w:r>
      <w:r w:rsidR="0040080C">
        <w:rPr>
          <w:rFonts w:ascii="Arial" w:hAnsi="Arial" w:cs="Arial"/>
        </w:rPr>
        <w:t>s recited by all in attendance.</w:t>
      </w:r>
    </w:p>
    <w:p w:rsidR="001C1E5F" w:rsidRDefault="0040080C" w:rsidP="001C1E5F">
      <w:pPr>
        <w:rPr>
          <w:rFonts w:ascii="Arial" w:hAnsi="Arial" w:cs="Arial"/>
        </w:rPr>
      </w:pPr>
      <w:r>
        <w:rPr>
          <w:rFonts w:ascii="Arial" w:hAnsi="Arial" w:cs="Arial"/>
        </w:rPr>
        <w:t>Goodman</w:t>
      </w:r>
      <w:r w:rsidR="001C1E5F">
        <w:rPr>
          <w:rFonts w:ascii="Arial" w:hAnsi="Arial" w:cs="Arial"/>
        </w:rPr>
        <w:t xml:space="preserve"> made a motion and </w:t>
      </w:r>
      <w:r>
        <w:rPr>
          <w:rFonts w:ascii="Arial" w:hAnsi="Arial" w:cs="Arial"/>
        </w:rPr>
        <w:t>Traffas</w:t>
      </w:r>
      <w:r w:rsidR="001C1E5F">
        <w:rPr>
          <w:rFonts w:ascii="Arial" w:hAnsi="Arial" w:cs="Arial"/>
        </w:rPr>
        <w:t xml:space="preserve"> seconded to ap</w:t>
      </w:r>
      <w:r>
        <w:rPr>
          <w:rFonts w:ascii="Arial" w:hAnsi="Arial" w:cs="Arial"/>
        </w:rPr>
        <w:t>prove the agenda as presented. 6</w:t>
      </w:r>
      <w:r w:rsidR="001C1E5F">
        <w:rPr>
          <w:rFonts w:ascii="Arial" w:hAnsi="Arial" w:cs="Arial"/>
        </w:rPr>
        <w:t xml:space="preserve">-0, motion carried. </w:t>
      </w:r>
    </w:p>
    <w:p w:rsidR="001C1E5F" w:rsidRDefault="0040080C" w:rsidP="001C1E5F">
      <w:pPr>
        <w:rPr>
          <w:rFonts w:ascii="Arial" w:hAnsi="Arial" w:cs="Arial"/>
        </w:rPr>
      </w:pPr>
      <w:r>
        <w:rPr>
          <w:rFonts w:ascii="Arial" w:hAnsi="Arial" w:cs="Arial"/>
        </w:rPr>
        <w:t xml:space="preserve">Blackburn </w:t>
      </w:r>
      <w:r w:rsidR="001C1E5F">
        <w:rPr>
          <w:rFonts w:ascii="Arial" w:hAnsi="Arial" w:cs="Arial"/>
        </w:rPr>
        <w:t xml:space="preserve">made a motion and </w:t>
      </w:r>
      <w:r>
        <w:rPr>
          <w:rFonts w:ascii="Arial" w:hAnsi="Arial" w:cs="Arial"/>
        </w:rPr>
        <w:t xml:space="preserve">McDaniel </w:t>
      </w:r>
      <w:r w:rsidR="001C1E5F">
        <w:rPr>
          <w:rFonts w:ascii="Arial" w:hAnsi="Arial" w:cs="Arial"/>
        </w:rPr>
        <w:t>seconded to approve the consent agenda</w:t>
      </w:r>
      <w:r>
        <w:rPr>
          <w:rFonts w:ascii="Arial" w:hAnsi="Arial" w:cs="Arial"/>
        </w:rPr>
        <w:t>. 6</w:t>
      </w:r>
      <w:r w:rsidR="001C1E5F">
        <w:rPr>
          <w:rFonts w:ascii="Arial" w:hAnsi="Arial" w:cs="Arial"/>
        </w:rPr>
        <w:t xml:space="preserve">-0, motion carried. </w:t>
      </w:r>
    </w:p>
    <w:p w:rsidR="001C1E5F" w:rsidRDefault="001C1E5F" w:rsidP="001C1E5F">
      <w:pPr>
        <w:rPr>
          <w:rFonts w:ascii="Arial" w:hAnsi="Arial" w:cs="Arial"/>
        </w:rPr>
      </w:pPr>
      <w:r>
        <w:rPr>
          <w:rFonts w:ascii="Arial" w:hAnsi="Arial" w:cs="Arial"/>
        </w:rPr>
        <w:t>Special Education:</w:t>
      </w:r>
      <w:r w:rsidR="0040080C">
        <w:rPr>
          <w:rFonts w:ascii="Arial" w:hAnsi="Arial" w:cs="Arial"/>
        </w:rPr>
        <w:t xml:space="preserve"> Goodman reported that districts are noticing improvements with getting services. </w:t>
      </w:r>
    </w:p>
    <w:p w:rsidR="001C1E5F" w:rsidRDefault="001C1E5F" w:rsidP="001C1E5F">
      <w:pPr>
        <w:rPr>
          <w:rFonts w:ascii="Arial" w:hAnsi="Arial" w:cs="Arial"/>
        </w:rPr>
      </w:pPr>
      <w:r>
        <w:rPr>
          <w:rFonts w:ascii="Arial" w:hAnsi="Arial" w:cs="Arial"/>
        </w:rPr>
        <w:t>Curriculum:</w:t>
      </w:r>
      <w:r w:rsidR="0040080C">
        <w:rPr>
          <w:rFonts w:ascii="Arial" w:hAnsi="Arial" w:cs="Arial"/>
        </w:rPr>
        <w:t xml:space="preserve"> Nothing </w:t>
      </w:r>
    </w:p>
    <w:p w:rsidR="001C1E5F" w:rsidRDefault="001C1E5F" w:rsidP="001C1E5F">
      <w:pPr>
        <w:rPr>
          <w:rFonts w:ascii="Arial" w:hAnsi="Arial" w:cs="Arial"/>
        </w:rPr>
      </w:pPr>
      <w:r>
        <w:rPr>
          <w:rFonts w:ascii="Arial" w:hAnsi="Arial" w:cs="Arial"/>
        </w:rPr>
        <w:t>Professional Development:</w:t>
      </w:r>
      <w:r w:rsidR="0040080C">
        <w:rPr>
          <w:rFonts w:ascii="Arial" w:hAnsi="Arial" w:cs="Arial"/>
        </w:rPr>
        <w:t xml:space="preserve"> September meeting minutes were reviewed. The teachers will be surveyed for opinions on future PD days. Mrs. Waldschmidt reported that KSDE has given new PDC Handbook guidelines so our plan will be reviewed and updated for future approval. </w:t>
      </w:r>
    </w:p>
    <w:p w:rsidR="001C1E5F" w:rsidRDefault="001C1E5F" w:rsidP="001C1E5F">
      <w:pPr>
        <w:rPr>
          <w:rFonts w:ascii="Arial" w:hAnsi="Arial" w:cs="Arial"/>
        </w:rPr>
      </w:pPr>
      <w:r>
        <w:rPr>
          <w:rFonts w:ascii="Arial" w:hAnsi="Arial" w:cs="Arial"/>
        </w:rPr>
        <w:t>Technology:</w:t>
      </w:r>
      <w:r w:rsidR="0040080C">
        <w:rPr>
          <w:rFonts w:ascii="Arial" w:hAnsi="Arial" w:cs="Arial"/>
        </w:rPr>
        <w:t xml:space="preserve"> Reviewed a report from the technology director, Donna Richards. Mrs. Waldschmidt reported that IPads had been purchased with EFC Grant funds. </w:t>
      </w:r>
    </w:p>
    <w:p w:rsidR="001C1E5F" w:rsidRDefault="001C1E5F" w:rsidP="001C1E5F">
      <w:pPr>
        <w:rPr>
          <w:rFonts w:ascii="Arial" w:hAnsi="Arial" w:cs="Arial"/>
        </w:rPr>
      </w:pPr>
      <w:r>
        <w:rPr>
          <w:rFonts w:ascii="Arial" w:hAnsi="Arial" w:cs="Arial"/>
        </w:rPr>
        <w:t xml:space="preserve">Summer Recreation: </w:t>
      </w:r>
      <w:r w:rsidR="0040080C">
        <w:rPr>
          <w:rFonts w:ascii="Arial" w:hAnsi="Arial" w:cs="Arial"/>
        </w:rPr>
        <w:t>Nothing</w:t>
      </w:r>
    </w:p>
    <w:p w:rsidR="001C1E5F" w:rsidRDefault="001C1E5F" w:rsidP="001C1E5F">
      <w:pPr>
        <w:rPr>
          <w:rFonts w:ascii="Arial" w:hAnsi="Arial" w:cs="Arial"/>
        </w:rPr>
      </w:pPr>
      <w:r>
        <w:rPr>
          <w:rFonts w:ascii="Arial" w:hAnsi="Arial" w:cs="Arial"/>
        </w:rPr>
        <w:t>Transportation:</w:t>
      </w:r>
      <w:r w:rsidR="0040080C">
        <w:rPr>
          <w:rFonts w:ascii="Arial" w:hAnsi="Arial" w:cs="Arial"/>
        </w:rPr>
        <w:t xml:space="preserve"> Reviewed log of maintenance requests. The heat ventilation issue in the kitchen food storage area is being looked into. </w:t>
      </w:r>
    </w:p>
    <w:p w:rsidR="001C1E5F" w:rsidRDefault="001C1E5F" w:rsidP="001C1E5F">
      <w:pPr>
        <w:rPr>
          <w:rFonts w:ascii="Arial" w:hAnsi="Arial" w:cs="Arial"/>
        </w:rPr>
      </w:pPr>
      <w:r>
        <w:rPr>
          <w:rFonts w:ascii="Arial" w:hAnsi="Arial" w:cs="Arial"/>
        </w:rPr>
        <w:t xml:space="preserve">Wellness Center: </w:t>
      </w:r>
      <w:r w:rsidR="0040080C">
        <w:rPr>
          <w:rFonts w:ascii="Arial" w:hAnsi="Arial" w:cs="Arial"/>
        </w:rPr>
        <w:t xml:space="preserve">Mrs. Waldschmidt reported that there was $1095.71 remaining in her camera grant that could be used for the Wellness Center system install. </w:t>
      </w:r>
    </w:p>
    <w:p w:rsidR="001C1E5F" w:rsidRDefault="001C1E5F" w:rsidP="001C1E5F">
      <w:pPr>
        <w:rPr>
          <w:rFonts w:ascii="Arial" w:hAnsi="Arial" w:cs="Arial"/>
        </w:rPr>
      </w:pPr>
      <w:r>
        <w:rPr>
          <w:rFonts w:ascii="Arial" w:hAnsi="Arial" w:cs="Arial"/>
        </w:rPr>
        <w:t>Unfinished Business</w:t>
      </w:r>
    </w:p>
    <w:p w:rsidR="00103F09" w:rsidRDefault="00103F09" w:rsidP="001C1E5F">
      <w:pPr>
        <w:rPr>
          <w:rFonts w:ascii="Arial" w:hAnsi="Arial" w:cs="Arial"/>
        </w:rPr>
      </w:pPr>
      <w:r>
        <w:rPr>
          <w:rFonts w:ascii="Arial" w:hAnsi="Arial" w:cs="Arial"/>
        </w:rPr>
        <w:t xml:space="preserve">Split Units: Reviewed quotes on hand, still waiting on all of them to come in, and will need the ESSER III approval to move forward. The board would like to know the cost for electrical, the warrantee of presented quotes, and for the quotes to be comparable work before making a decision. </w:t>
      </w:r>
    </w:p>
    <w:p w:rsidR="00103F09" w:rsidRDefault="00103F09" w:rsidP="001C1E5F">
      <w:pPr>
        <w:rPr>
          <w:rFonts w:ascii="Arial" w:hAnsi="Arial" w:cs="Arial"/>
        </w:rPr>
      </w:pPr>
      <w:r>
        <w:rPr>
          <w:rFonts w:ascii="Arial" w:hAnsi="Arial" w:cs="Arial"/>
        </w:rPr>
        <w:t xml:space="preserve">Traffas moved and Grigsby seconded to approve Chelsea Casper as a full time custodian. 6-0, motion carried. </w:t>
      </w:r>
    </w:p>
    <w:p w:rsidR="001C1E5F" w:rsidRDefault="001C1E5F" w:rsidP="001C1E5F">
      <w:pPr>
        <w:rPr>
          <w:rFonts w:ascii="Arial" w:hAnsi="Arial" w:cs="Arial"/>
        </w:rPr>
      </w:pPr>
      <w:r>
        <w:rPr>
          <w:rFonts w:ascii="Arial" w:hAnsi="Arial" w:cs="Arial"/>
        </w:rPr>
        <w:lastRenderedPageBreak/>
        <w:t>New Business</w:t>
      </w:r>
    </w:p>
    <w:p w:rsidR="00103F09" w:rsidRDefault="00103F09" w:rsidP="001C1E5F">
      <w:pPr>
        <w:rPr>
          <w:rFonts w:ascii="Arial" w:hAnsi="Arial" w:cs="Arial"/>
        </w:rPr>
      </w:pPr>
      <w:r>
        <w:rPr>
          <w:rFonts w:ascii="Arial" w:hAnsi="Arial" w:cs="Arial"/>
        </w:rPr>
        <w:t xml:space="preserve">Goodman moved and Blackburn seconded to approve Heather Fly as a check signer for the Summer Rec. 6-0, motion carried. </w:t>
      </w:r>
    </w:p>
    <w:p w:rsidR="00103F09" w:rsidRDefault="00103F09" w:rsidP="001C1E5F">
      <w:pPr>
        <w:rPr>
          <w:rFonts w:ascii="Arial" w:hAnsi="Arial" w:cs="Arial"/>
        </w:rPr>
      </w:pPr>
      <w:r>
        <w:rPr>
          <w:rFonts w:ascii="Arial" w:hAnsi="Arial" w:cs="Arial"/>
        </w:rPr>
        <w:t xml:space="preserve">Traffas moved and Blackburn seconded to approve the offer on the Alcon’s Addition lot of $875 by </w:t>
      </w:r>
      <w:proofErr w:type="spellStart"/>
      <w:r>
        <w:rPr>
          <w:rFonts w:ascii="Arial" w:hAnsi="Arial" w:cs="Arial"/>
        </w:rPr>
        <w:t>Katlyn</w:t>
      </w:r>
      <w:proofErr w:type="spellEnd"/>
      <w:r>
        <w:rPr>
          <w:rFonts w:ascii="Arial" w:hAnsi="Arial" w:cs="Arial"/>
        </w:rPr>
        <w:t xml:space="preserve"> West. 6-0, motion carried. </w:t>
      </w:r>
    </w:p>
    <w:p w:rsidR="00103F09" w:rsidRDefault="00103F09" w:rsidP="001C1E5F">
      <w:pPr>
        <w:rPr>
          <w:rFonts w:ascii="Arial" w:hAnsi="Arial" w:cs="Arial"/>
        </w:rPr>
      </w:pPr>
      <w:r>
        <w:rPr>
          <w:rFonts w:ascii="Arial" w:hAnsi="Arial" w:cs="Arial"/>
        </w:rPr>
        <w:t xml:space="preserve">McDaniel moved and Goodman seconded to approve a monthly service contract from auditor, Randy Ford. 6-0, motion carried. </w:t>
      </w:r>
    </w:p>
    <w:p w:rsidR="00103F09" w:rsidRDefault="00103F09" w:rsidP="001C1E5F">
      <w:pPr>
        <w:rPr>
          <w:rFonts w:ascii="Arial" w:hAnsi="Arial" w:cs="Arial"/>
        </w:rPr>
      </w:pPr>
      <w:r>
        <w:rPr>
          <w:rFonts w:ascii="Arial" w:hAnsi="Arial" w:cs="Arial"/>
        </w:rPr>
        <w:t>Blackburn moved and Goodman seconded to a</w:t>
      </w:r>
      <w:r w:rsidR="009076A7">
        <w:rPr>
          <w:rFonts w:ascii="Arial" w:hAnsi="Arial" w:cs="Arial"/>
        </w:rPr>
        <w:t xml:space="preserve">pprove a presented coaches evaluation tool for all head and assistant coaches that will being taking place annually. 6-0, motion carried. </w:t>
      </w:r>
    </w:p>
    <w:p w:rsidR="001C1E5F" w:rsidRDefault="009076A7" w:rsidP="001C1E5F">
      <w:pPr>
        <w:rPr>
          <w:rFonts w:ascii="Arial" w:hAnsi="Arial" w:cs="Arial"/>
        </w:rPr>
      </w:pPr>
      <w:r>
        <w:rPr>
          <w:rFonts w:ascii="Arial" w:hAnsi="Arial" w:cs="Arial"/>
        </w:rPr>
        <w:t xml:space="preserve">Head Lice Policy: KASB is recommending that students not be sent home because of head lice. Mrs. Waldschmidt and the board agree that the effect of spread is not worth the risk and want to keep the current school policy stating students will be sent home. </w:t>
      </w:r>
    </w:p>
    <w:p w:rsidR="001C1E5F" w:rsidRDefault="001C1E5F" w:rsidP="001C1E5F">
      <w:pPr>
        <w:rPr>
          <w:rFonts w:ascii="Arial" w:hAnsi="Arial" w:cs="Arial"/>
        </w:rPr>
      </w:pPr>
      <w:r>
        <w:rPr>
          <w:rFonts w:ascii="Arial" w:hAnsi="Arial" w:cs="Arial"/>
        </w:rPr>
        <w:t>Items &amp; Comments by Board:</w:t>
      </w:r>
      <w:r w:rsidR="009076A7">
        <w:rPr>
          <w:rFonts w:ascii="Arial" w:hAnsi="Arial" w:cs="Arial"/>
        </w:rPr>
        <w:t xml:space="preserve"> Blackburn asked about replacing the rusted drainage grates around campus and to extend one that is too short for the area it is covering. He asked about the welding class doing this and Bobby Waldschmidt, Welding Teacher, </w:t>
      </w:r>
      <w:proofErr w:type="gramStart"/>
      <w:r w:rsidR="009076A7">
        <w:rPr>
          <w:rFonts w:ascii="Arial" w:hAnsi="Arial" w:cs="Arial"/>
        </w:rPr>
        <w:t>agreed</w:t>
      </w:r>
      <w:proofErr w:type="gramEnd"/>
      <w:r w:rsidR="009076A7">
        <w:rPr>
          <w:rFonts w:ascii="Arial" w:hAnsi="Arial" w:cs="Arial"/>
        </w:rPr>
        <w:t xml:space="preserve"> if the school is able to purchase materials for the project. Traffas asked about the ADA compliant entrance the Wellness Center. Mrs. Waldschmidt informed him that Jack Deviney, Head of Grounds, is working on it. Peterson mentioned Clint Mans to help repair the parking lots when the time comes. Goodman stated to be sure the utilities were marked </w:t>
      </w:r>
      <w:r w:rsidR="00A57DB1">
        <w:rPr>
          <w:rFonts w:ascii="Arial" w:hAnsi="Arial" w:cs="Arial"/>
        </w:rPr>
        <w:t xml:space="preserve">before starting the repairs. Grigsby asked if it would be possible to mark off the parking spot directly in front of the Wellness Center doors to make the building more easily accessible for handicapped and elderly. Mrs. Waldschmidt agreed to ask the staff there to not park in that spot and look at having it marked as no parking. Peterson asked if there was a KSHSSA policy about having school administration or representative at away games. Mrs. Waldschmidt and Mrs. Moritz stated that they did think so but would look into it. </w:t>
      </w:r>
    </w:p>
    <w:p w:rsidR="001C1E5F" w:rsidRDefault="001C1E5F" w:rsidP="001C1E5F">
      <w:pPr>
        <w:rPr>
          <w:rFonts w:ascii="Arial" w:hAnsi="Arial" w:cs="Arial"/>
        </w:rPr>
      </w:pPr>
      <w:r>
        <w:rPr>
          <w:rFonts w:ascii="Arial" w:hAnsi="Arial" w:cs="Arial"/>
        </w:rPr>
        <w:t>Administration:</w:t>
      </w:r>
      <w:r w:rsidR="00A57DB1">
        <w:rPr>
          <w:rFonts w:ascii="Arial" w:hAnsi="Arial" w:cs="Arial"/>
        </w:rPr>
        <w:t xml:space="preserve"> Mrs. Waldschmidt present the board with a Disk Golf course that Craig Winters, PE Teacher, would like to add to the unused lot at the north end of the football field. The area is overgrown and has been a dump site for scrap so clean up would be necessary. The board is okay with the idea if he can find volunteers to help with the clean up and hauling off of junk. At this time they are not interested</w:t>
      </w:r>
      <w:r w:rsidR="002F63FF">
        <w:rPr>
          <w:rFonts w:ascii="Arial" w:hAnsi="Arial" w:cs="Arial"/>
        </w:rPr>
        <w:t xml:space="preserve"> in paying for the project. Mrs. Waldschmidt also discussed the music position, asking if the board is still wanting to advertise this and the elementary staff and students desire to have the program back. She discussed Zero Hour before and after school, Pep Band being offered as a club for JH and HS, Cunningham and South Barber both reaching out for cooperative baseball/softball. Mrs. Waldschmidt reported that the HCCF approved shifting the $10,000 walking path grant to a parking lot grant instead. She also asked that the board allow her and Trisha Moritz, 6-12 Principal to purchase coaching sessions with ESSDACK. The board agreed. </w:t>
      </w:r>
    </w:p>
    <w:p w:rsidR="002F63FF" w:rsidRDefault="002F63FF" w:rsidP="001C1E5F">
      <w:pPr>
        <w:rPr>
          <w:rFonts w:ascii="Arial" w:hAnsi="Arial" w:cs="Arial"/>
        </w:rPr>
      </w:pPr>
      <w:r>
        <w:rPr>
          <w:rFonts w:ascii="Arial" w:hAnsi="Arial" w:cs="Arial"/>
        </w:rPr>
        <w:t xml:space="preserve">Mrs. Moritz spoke about the Bulldog Connection, Parent-Conferences having a 80% participation and maybe making one round student led and the other teacher meet ups. She </w:t>
      </w:r>
      <w:r>
        <w:rPr>
          <w:rFonts w:ascii="Arial" w:hAnsi="Arial" w:cs="Arial"/>
        </w:rPr>
        <w:lastRenderedPageBreak/>
        <w:t xml:space="preserve">also reported that the shop class installed doors the men’s outside restroom and discussed a site council meeting. </w:t>
      </w:r>
    </w:p>
    <w:p w:rsidR="001B2587" w:rsidRPr="008E412B" w:rsidRDefault="002F63FF" w:rsidP="004E5A53">
      <w:pPr>
        <w:rPr>
          <w:rFonts w:ascii="Arial" w:hAnsi="Arial" w:cs="Arial"/>
        </w:rPr>
      </w:pPr>
      <w:r>
        <w:rPr>
          <w:rFonts w:ascii="Arial" w:hAnsi="Arial" w:cs="Arial"/>
        </w:rPr>
        <w:t xml:space="preserve">Goodman moved and Blackburn seconded </w:t>
      </w:r>
      <w:r w:rsidR="001B2587" w:rsidRPr="008E412B">
        <w:rPr>
          <w:rFonts w:ascii="Arial" w:hAnsi="Arial" w:cs="Arial"/>
        </w:rPr>
        <w:t>to</w:t>
      </w:r>
      <w:r w:rsidR="00F84771" w:rsidRPr="008E412B">
        <w:rPr>
          <w:rFonts w:ascii="Arial" w:hAnsi="Arial" w:cs="Arial"/>
        </w:rPr>
        <w:t xml:space="preserve"> g</w:t>
      </w:r>
      <w:r>
        <w:rPr>
          <w:rFonts w:ascii="Arial" w:hAnsi="Arial" w:cs="Arial"/>
        </w:rPr>
        <w:t>o into executive session for 5</w:t>
      </w:r>
      <w:r w:rsidR="001B2587" w:rsidRPr="008E412B">
        <w:rPr>
          <w:rFonts w:ascii="Arial" w:hAnsi="Arial" w:cs="Arial"/>
        </w:rPr>
        <w:t xml:space="preserve"> minutes</w:t>
      </w:r>
      <w:r w:rsidR="00D4661F" w:rsidRPr="008E412B">
        <w:rPr>
          <w:rFonts w:ascii="Arial" w:hAnsi="Arial" w:cs="Arial"/>
        </w:rPr>
        <w:t xml:space="preserve"> to discuss </w:t>
      </w:r>
      <w:r>
        <w:rPr>
          <w:rFonts w:ascii="Arial" w:hAnsi="Arial" w:cs="Arial"/>
        </w:rPr>
        <w:t>specific students</w:t>
      </w:r>
      <w:r w:rsidR="00D4661F" w:rsidRPr="008E412B">
        <w:rPr>
          <w:rFonts w:ascii="Arial" w:hAnsi="Arial" w:cs="Arial"/>
        </w:rPr>
        <w:t xml:space="preserve"> pursuant to the</w:t>
      </w:r>
      <w:r w:rsidR="001B2587" w:rsidRPr="008E412B">
        <w:rPr>
          <w:rFonts w:ascii="Arial" w:hAnsi="Arial" w:cs="Arial"/>
        </w:rPr>
        <w:t xml:space="preserve"> </w:t>
      </w:r>
      <w:r>
        <w:rPr>
          <w:rFonts w:ascii="Arial" w:hAnsi="Arial" w:cs="Arial"/>
        </w:rPr>
        <w:t>student</w:t>
      </w:r>
      <w:r w:rsidR="00D4661F" w:rsidRPr="008E412B">
        <w:rPr>
          <w:rFonts w:ascii="Arial" w:hAnsi="Arial" w:cs="Arial"/>
        </w:rPr>
        <w:t xml:space="preserve"> matter</w:t>
      </w:r>
      <w:r>
        <w:rPr>
          <w:rFonts w:ascii="Arial" w:hAnsi="Arial" w:cs="Arial"/>
        </w:rPr>
        <w:t>s</w:t>
      </w:r>
      <w:r w:rsidR="00D4661F" w:rsidRPr="008E412B">
        <w:rPr>
          <w:rFonts w:ascii="Arial" w:hAnsi="Arial" w:cs="Arial"/>
        </w:rPr>
        <w:t xml:space="preserve">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 xml:space="preserve">with </w:t>
      </w:r>
      <w:r w:rsidR="00055586">
        <w:rPr>
          <w:rFonts w:ascii="Arial" w:hAnsi="Arial" w:cs="Arial"/>
        </w:rPr>
        <w:t xml:space="preserve">Mrs. Waldschmidt, </w:t>
      </w:r>
      <w:r w:rsidR="005E2746">
        <w:rPr>
          <w:rFonts w:ascii="Arial" w:hAnsi="Arial" w:cs="Arial"/>
        </w:rPr>
        <w:t xml:space="preserve">Mrs. Moritz </w:t>
      </w:r>
      <w:r w:rsidR="001C1E5F">
        <w:rPr>
          <w:rFonts w:ascii="Arial" w:hAnsi="Arial" w:cs="Arial"/>
        </w:rPr>
        <w:t>and the boa</w:t>
      </w:r>
      <w:r w:rsidR="00D0379E">
        <w:rPr>
          <w:rFonts w:ascii="Arial" w:hAnsi="Arial" w:cs="Arial"/>
        </w:rPr>
        <w:t>rd. 6</w:t>
      </w:r>
      <w:r w:rsidR="001B2587" w:rsidRPr="008E412B">
        <w:rPr>
          <w:rFonts w:ascii="Arial" w:hAnsi="Arial" w:cs="Arial"/>
        </w:rPr>
        <w:t xml:space="preserve">-0, motion carried. </w:t>
      </w:r>
      <w:proofErr w:type="gramStart"/>
      <w:r w:rsidR="00D0379E">
        <w:rPr>
          <w:rFonts w:ascii="Arial" w:hAnsi="Arial" w:cs="Arial"/>
        </w:rPr>
        <w:t>Meeting to resume at 7:30</w:t>
      </w:r>
      <w:r w:rsidR="00D4661F" w:rsidRPr="008E412B">
        <w:rPr>
          <w:rFonts w:ascii="Arial" w:hAnsi="Arial" w:cs="Arial"/>
        </w:rPr>
        <w:t>.</w:t>
      </w:r>
      <w:proofErr w:type="gramEnd"/>
      <w:r w:rsidR="00D4661F" w:rsidRPr="008E412B">
        <w:rPr>
          <w:rFonts w:ascii="Arial" w:hAnsi="Arial" w:cs="Arial"/>
        </w:rPr>
        <w:t xml:space="preserve"> </w:t>
      </w:r>
      <w:r w:rsidR="00D0379E">
        <w:rPr>
          <w:rFonts w:ascii="Arial" w:hAnsi="Arial" w:cs="Arial"/>
        </w:rPr>
        <w:t xml:space="preserve">Grigsby moved and McDaniel seconded to extend the executive session for 10 minutes. 6-0, motion carried. </w:t>
      </w:r>
      <w:proofErr w:type="gramStart"/>
      <w:r w:rsidR="00D0379E">
        <w:rPr>
          <w:rFonts w:ascii="Arial" w:hAnsi="Arial" w:cs="Arial"/>
        </w:rPr>
        <w:t>Meeting to Resume at 7:40pm.</w:t>
      </w:r>
      <w:proofErr w:type="gramEnd"/>
      <w:r w:rsidR="00D0379E">
        <w:rPr>
          <w:rFonts w:ascii="Arial" w:hAnsi="Arial" w:cs="Arial"/>
        </w:rPr>
        <w:t xml:space="preserve"> </w:t>
      </w:r>
    </w:p>
    <w:p w:rsidR="00F84771" w:rsidRDefault="00D0379E" w:rsidP="00B37A6E">
      <w:pPr>
        <w:rPr>
          <w:rFonts w:ascii="Arial" w:hAnsi="Arial" w:cs="Arial"/>
        </w:rPr>
      </w:pPr>
      <w:r>
        <w:rPr>
          <w:rFonts w:ascii="Arial" w:hAnsi="Arial" w:cs="Arial"/>
        </w:rPr>
        <w:t xml:space="preserve">Traffas moved and Blackburn </w:t>
      </w:r>
      <w:r w:rsidR="00B37A6E" w:rsidRPr="008E412B">
        <w:rPr>
          <w:rFonts w:ascii="Arial" w:hAnsi="Arial" w:cs="Arial"/>
        </w:rPr>
        <w:t>seconded to</w:t>
      </w:r>
      <w:r w:rsidR="00F84771" w:rsidRPr="008E412B">
        <w:rPr>
          <w:rFonts w:ascii="Arial" w:hAnsi="Arial" w:cs="Arial"/>
        </w:rPr>
        <w:t xml:space="preserve"> go into executive session for </w:t>
      </w:r>
      <w:r>
        <w:rPr>
          <w:rFonts w:ascii="Arial" w:hAnsi="Arial" w:cs="Arial"/>
        </w:rPr>
        <w:t>10</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w:t>
      </w:r>
      <w:r w:rsidR="00055586">
        <w:rPr>
          <w:rFonts w:ascii="Arial" w:hAnsi="Arial" w:cs="Arial"/>
        </w:rPr>
        <w:t>Mrs. Waldschmidt,</w:t>
      </w:r>
      <w:r w:rsidR="005E2746">
        <w:rPr>
          <w:rFonts w:ascii="Arial" w:hAnsi="Arial" w:cs="Arial"/>
        </w:rPr>
        <w:t xml:space="preserve"> Mrs. Moritz</w:t>
      </w:r>
      <w:r w:rsidR="00B37A6E" w:rsidRPr="008E412B">
        <w:rPr>
          <w:rFonts w:ascii="Arial" w:hAnsi="Arial" w:cs="Arial"/>
        </w:rPr>
        <w:t xml:space="preserve"> and the board. </w:t>
      </w:r>
      <w:r>
        <w:rPr>
          <w:rFonts w:ascii="Arial" w:hAnsi="Arial" w:cs="Arial"/>
        </w:rPr>
        <w:t>6</w:t>
      </w:r>
      <w:r w:rsidR="00B37A6E" w:rsidRPr="008E412B">
        <w:rPr>
          <w:rFonts w:ascii="Arial" w:hAnsi="Arial" w:cs="Arial"/>
        </w:rPr>
        <w:t xml:space="preserve">-0, motion carried. </w:t>
      </w:r>
      <w:proofErr w:type="gramStart"/>
      <w:r>
        <w:rPr>
          <w:rFonts w:ascii="Arial" w:hAnsi="Arial" w:cs="Arial"/>
        </w:rPr>
        <w:t>Meeting to resume at 7:52pm</w:t>
      </w:r>
      <w:r w:rsidR="00D4661F" w:rsidRPr="008E412B">
        <w:rPr>
          <w:rFonts w:ascii="Arial" w:hAnsi="Arial" w:cs="Arial"/>
        </w:rPr>
        <w:t>.</w:t>
      </w:r>
      <w:proofErr w:type="gramEnd"/>
      <w:r>
        <w:rPr>
          <w:rFonts w:ascii="Arial" w:hAnsi="Arial" w:cs="Arial"/>
        </w:rPr>
        <w:t xml:space="preserve"> McDaniel moved and Blackburn seconded to extend the session for 10 minutes. 6-0, motion carried. </w:t>
      </w:r>
      <w:proofErr w:type="gramStart"/>
      <w:r>
        <w:rPr>
          <w:rFonts w:ascii="Arial" w:hAnsi="Arial" w:cs="Arial"/>
        </w:rPr>
        <w:t>Meeting to resume at 8:02pm.</w:t>
      </w:r>
      <w:proofErr w:type="gramEnd"/>
      <w:r>
        <w:rPr>
          <w:rFonts w:ascii="Arial" w:hAnsi="Arial" w:cs="Arial"/>
        </w:rPr>
        <w:t xml:space="preserve"> Grigsby moved and Traffas seconded to extend the session for 20 minutes. 6-0, motion carried. </w:t>
      </w:r>
      <w:proofErr w:type="gramStart"/>
      <w:r>
        <w:rPr>
          <w:rFonts w:ascii="Arial" w:hAnsi="Arial" w:cs="Arial"/>
        </w:rPr>
        <w:t>Meeting to resume at 8:27pm.</w:t>
      </w:r>
      <w:proofErr w:type="gramEnd"/>
      <w:r>
        <w:rPr>
          <w:rFonts w:ascii="Arial" w:hAnsi="Arial" w:cs="Arial"/>
        </w:rPr>
        <w:t xml:space="preserve"> </w:t>
      </w:r>
    </w:p>
    <w:p w:rsidR="00D0379E" w:rsidRDefault="00D0379E" w:rsidP="00B37A6E">
      <w:pPr>
        <w:rPr>
          <w:rFonts w:ascii="Arial" w:hAnsi="Arial" w:cs="Arial"/>
        </w:rPr>
      </w:pPr>
      <w:r>
        <w:rPr>
          <w:rFonts w:ascii="Arial" w:hAnsi="Arial" w:cs="Arial"/>
        </w:rPr>
        <w:t xml:space="preserve">Mrs. Moritz left the meeting at 8:28pm. </w:t>
      </w:r>
    </w:p>
    <w:p w:rsidR="00D0379E" w:rsidRPr="008E412B" w:rsidRDefault="00D0379E" w:rsidP="00B37A6E">
      <w:pPr>
        <w:rPr>
          <w:rFonts w:ascii="Arial" w:hAnsi="Arial" w:cs="Arial"/>
        </w:rPr>
      </w:pPr>
      <w:r>
        <w:rPr>
          <w:rFonts w:ascii="Arial" w:hAnsi="Arial" w:cs="Arial"/>
        </w:rPr>
        <w:t xml:space="preserve">Goodman moved and McDaniel seconded </w:t>
      </w:r>
      <w:r w:rsidRPr="008E412B">
        <w:rPr>
          <w:rFonts w:ascii="Arial" w:hAnsi="Arial" w:cs="Arial"/>
        </w:rPr>
        <w:t>to g</w:t>
      </w:r>
      <w:r>
        <w:rPr>
          <w:rFonts w:ascii="Arial" w:hAnsi="Arial" w:cs="Arial"/>
        </w:rPr>
        <w:t>o into executive session for 15</w:t>
      </w:r>
      <w:r w:rsidRPr="008E412B">
        <w:rPr>
          <w:rFonts w:ascii="Arial" w:hAnsi="Arial" w:cs="Arial"/>
        </w:rPr>
        <w:t xml:space="preserve"> minutes to discuss </w:t>
      </w:r>
      <w:r>
        <w:rPr>
          <w:rFonts w:ascii="Arial" w:hAnsi="Arial" w:cs="Arial"/>
        </w:rPr>
        <w:t>specific individuals</w:t>
      </w:r>
      <w:r w:rsidRPr="008E412B">
        <w:rPr>
          <w:rFonts w:ascii="Arial" w:hAnsi="Arial" w:cs="Arial"/>
        </w:rPr>
        <w:t xml:space="preserve"> pursuant to the</w:t>
      </w:r>
      <w:r>
        <w:rPr>
          <w:rFonts w:ascii="Arial" w:hAnsi="Arial" w:cs="Arial"/>
        </w:rPr>
        <w:t xml:space="preserve"> non-elected personnel</w:t>
      </w:r>
      <w:r w:rsidRPr="008E412B">
        <w:rPr>
          <w:rFonts w:ascii="Arial" w:hAnsi="Arial" w:cs="Arial"/>
        </w:rPr>
        <w:t xml:space="preserve"> matter exception, to protect the privacy interests of an identifiable individual</w:t>
      </w:r>
      <w:r>
        <w:rPr>
          <w:rFonts w:ascii="Arial" w:hAnsi="Arial" w:cs="Arial"/>
        </w:rPr>
        <w:t xml:space="preserve"> with</w:t>
      </w:r>
      <w:r w:rsidRPr="008E412B">
        <w:rPr>
          <w:rFonts w:ascii="Arial" w:hAnsi="Arial" w:cs="Arial"/>
        </w:rPr>
        <w:t xml:space="preserve"> </w:t>
      </w:r>
      <w:r>
        <w:rPr>
          <w:rFonts w:ascii="Arial" w:hAnsi="Arial" w:cs="Arial"/>
        </w:rPr>
        <w:t>the board. 6</w:t>
      </w:r>
      <w:r w:rsidRPr="008E412B">
        <w:rPr>
          <w:rFonts w:ascii="Arial" w:hAnsi="Arial" w:cs="Arial"/>
        </w:rPr>
        <w:t xml:space="preserve">-0, motion carried. </w:t>
      </w:r>
      <w:proofErr w:type="gramStart"/>
      <w:r>
        <w:rPr>
          <w:rFonts w:ascii="Arial" w:hAnsi="Arial" w:cs="Arial"/>
        </w:rPr>
        <w:t>Meeting to resume at 8:39pm.</w:t>
      </w:r>
      <w:proofErr w:type="gramEnd"/>
      <w:r>
        <w:rPr>
          <w:rFonts w:ascii="Arial" w:hAnsi="Arial" w:cs="Arial"/>
        </w:rPr>
        <w:t xml:space="preserve"> The board called Mrs. Waldschmidt into the meeting at 8:32pm. </w:t>
      </w:r>
    </w:p>
    <w:p w:rsidR="00B37A6E" w:rsidRPr="008E412B" w:rsidRDefault="00D0379E" w:rsidP="00B37A6E">
      <w:pPr>
        <w:rPr>
          <w:rFonts w:ascii="Arial" w:hAnsi="Arial" w:cs="Arial"/>
        </w:rPr>
      </w:pPr>
      <w:r>
        <w:rPr>
          <w:rFonts w:ascii="Arial" w:hAnsi="Arial" w:cs="Arial"/>
        </w:rPr>
        <w:t>Traffas</w:t>
      </w:r>
      <w:r w:rsidR="00F84771" w:rsidRPr="008E412B">
        <w:rPr>
          <w:rFonts w:ascii="Arial" w:hAnsi="Arial" w:cs="Arial"/>
        </w:rPr>
        <w:t xml:space="preserve"> moved and</w:t>
      </w:r>
      <w:r>
        <w:rPr>
          <w:rFonts w:ascii="Arial" w:hAnsi="Arial" w:cs="Arial"/>
        </w:rPr>
        <w:t xml:space="preserve"> Blackburn seconded to adjourn. 6</w:t>
      </w:r>
      <w:r w:rsidR="00B37A6E" w:rsidRPr="008E412B">
        <w:rPr>
          <w:rFonts w:ascii="Arial" w:hAnsi="Arial" w:cs="Arial"/>
        </w:rPr>
        <w:t xml:space="preserve">-0, motion carried. </w:t>
      </w:r>
      <w:r>
        <w:rPr>
          <w:rFonts w:ascii="Arial" w:hAnsi="Arial" w:cs="Arial"/>
        </w:rPr>
        <w:t xml:space="preserve">8:43pm.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FF" w:rsidRDefault="002F63FF" w:rsidP="0035230E">
      <w:pPr>
        <w:spacing w:after="0" w:line="240" w:lineRule="auto"/>
      </w:pPr>
      <w:r>
        <w:separator/>
      </w:r>
    </w:p>
  </w:endnote>
  <w:endnote w:type="continuationSeparator" w:id="0">
    <w:p w:rsidR="002F63FF" w:rsidRDefault="002F63FF"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FF" w:rsidRDefault="002F63FF" w:rsidP="0035230E">
      <w:pPr>
        <w:spacing w:after="0" w:line="240" w:lineRule="auto"/>
      </w:pPr>
      <w:r>
        <w:separator/>
      </w:r>
    </w:p>
  </w:footnote>
  <w:footnote w:type="continuationSeparator" w:id="0">
    <w:p w:rsidR="002F63FF" w:rsidRDefault="002F63FF"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3F09"/>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35CE6"/>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62E"/>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63FF"/>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080C"/>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2746"/>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076A7"/>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57DB1"/>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1703"/>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79E"/>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2022-11-11T17:48:00Z</dcterms:created>
  <dcterms:modified xsi:type="dcterms:W3CDTF">2022-11-11T17:48:00Z</dcterms:modified>
</cp:coreProperties>
</file>